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15" w:rsidRPr="00D6630A" w:rsidRDefault="00D6630A">
      <w:pPr>
        <w:rPr>
          <w:b/>
          <w:sz w:val="28"/>
          <w:szCs w:val="24"/>
        </w:rPr>
      </w:pPr>
      <w:r w:rsidRPr="00D6630A">
        <w:rPr>
          <w:b/>
          <w:sz w:val="28"/>
          <w:szCs w:val="24"/>
        </w:rPr>
        <w:t>Google</w:t>
      </w:r>
      <w:r>
        <w:rPr>
          <w:b/>
          <w:sz w:val="28"/>
          <w:szCs w:val="24"/>
        </w:rPr>
        <w:t xml:space="preserve"> – AdWords and AdSense</w:t>
      </w:r>
    </w:p>
    <w:p w:rsidR="00D6630A" w:rsidRPr="00D6630A" w:rsidRDefault="00D6630A" w:rsidP="00D6630A">
      <w:pPr>
        <w:spacing w:after="240" w:line="360" w:lineRule="atLeast"/>
        <w:rPr>
          <w:rFonts w:eastAsia="Times New Roman" w:cs="Times New Roman"/>
          <w:color w:val="111111"/>
          <w:sz w:val="24"/>
          <w:szCs w:val="24"/>
        </w:rPr>
      </w:pPr>
      <w:r w:rsidRPr="00D6630A">
        <w:rPr>
          <w:rFonts w:eastAsia="Times New Roman" w:cs="Times New Roman"/>
          <w:color w:val="111111"/>
          <w:sz w:val="24"/>
          <w:szCs w:val="24"/>
        </w:rPr>
        <w:t xml:space="preserve">Within a couple years of its 1998 incorporation, Google went from a burgeoning upstart company to verb status - almost a trademark. How did this happen? </w:t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color w:val="111111"/>
          <w:sz w:val="24"/>
          <w:szCs w:val="24"/>
        </w:rPr>
        <w:br/>
        <w:t xml:space="preserve">In a word, AdWords. Google </w:t>
      </w:r>
      <w:r w:rsidR="00F154C7">
        <w:rPr>
          <w:rFonts w:eastAsia="Times New Roman" w:cs="Times New Roman"/>
          <w:color w:val="111111"/>
          <w:sz w:val="24"/>
          <w:szCs w:val="24"/>
        </w:rPr>
        <w:t>derive</w:t>
      </w:r>
      <w:r>
        <w:rPr>
          <w:rFonts w:eastAsia="Times New Roman" w:cs="Times New Roman"/>
          <w:color w:val="111111"/>
          <w:sz w:val="24"/>
          <w:szCs w:val="24"/>
        </w:rPr>
        <w:t xml:space="preserve">s </w:t>
      </w:r>
      <w:r w:rsidRPr="00D6630A">
        <w:rPr>
          <w:rFonts w:eastAsia="Times New Roman" w:cs="Times New Roman"/>
          <w:color w:val="111111"/>
          <w:sz w:val="24"/>
          <w:szCs w:val="24"/>
        </w:rPr>
        <w:t>96% of its revenue</w:t>
      </w:r>
      <w:bookmarkStart w:id="0" w:name="_GoBack"/>
      <w:bookmarkEnd w:id="0"/>
      <w:r w:rsidRPr="00D6630A">
        <w:rPr>
          <w:rFonts w:eastAsia="Times New Roman" w:cs="Times New Roman"/>
          <w:color w:val="111111"/>
          <w:sz w:val="24"/>
          <w:szCs w:val="24"/>
        </w:rPr>
        <w:t>s from ads. That's what separated a</w:t>
      </w:r>
      <w:r>
        <w:rPr>
          <w:rFonts w:eastAsia="Times New Roman" w:cs="Times New Roman"/>
          <w:color w:val="111111"/>
          <w:sz w:val="24"/>
          <w:szCs w:val="24"/>
        </w:rPr>
        <w:t>n</w:t>
      </w:r>
      <w:r w:rsidRPr="00D6630A">
        <w:rPr>
          <w:rFonts w:eastAsia="Times New Roman" w:cs="Times New Roman"/>
          <w:color w:val="111111"/>
          <w:sz w:val="24"/>
          <w:szCs w:val="24"/>
        </w:rPr>
        <w:t xml:space="preserve"> early-2000s Google, known primarily as a search engine, from its competitors. Google's founders realized that if people were going to visit the site and enter a term in the search box, they wouldn't be landing on the subsequent page by accident. Thus they'd be motivated to buy a product from any advertiser sharp enough to place an ad there. </w:t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b/>
          <w:bCs/>
          <w:color w:val="111111"/>
          <w:sz w:val="24"/>
          <w:szCs w:val="24"/>
        </w:rPr>
        <w:t>How Google Profits Off You</w:t>
      </w:r>
      <w:r w:rsidRPr="00D6630A">
        <w:rPr>
          <w:rFonts w:eastAsia="Times New Roman" w:cs="Times New Roman"/>
          <w:b/>
          <w:bCs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color w:val="111111"/>
          <w:sz w:val="24"/>
          <w:szCs w:val="24"/>
        </w:rPr>
        <w:t xml:space="preserve">Say </w:t>
      </w:r>
      <w:hyperlink r:id="rId4" w:history="1">
        <w:r w:rsidRPr="00D6630A">
          <w:rPr>
            <w:rFonts w:eastAsia="Times New Roman" w:cs="Times New Roman"/>
            <w:color w:val="0066CC"/>
            <w:sz w:val="24"/>
            <w:szCs w:val="24"/>
          </w:rPr>
          <w:t>you run a small company</w:t>
        </w:r>
      </w:hyperlink>
      <w:r w:rsidRPr="00D6630A">
        <w:rPr>
          <w:rFonts w:eastAsia="Times New Roman" w:cs="Times New Roman"/>
          <w:color w:val="111111"/>
          <w:sz w:val="24"/>
          <w:szCs w:val="24"/>
        </w:rPr>
        <w:t xml:space="preserve"> - a bakery located in Topeka, Kansas, for instance. It's safe to say that people who would Google the words "Topeka" + "bakery" would likely patronize your business. Buy an ad on a page that'd be visited </w:t>
      </w:r>
      <w:r w:rsidRPr="00D6630A">
        <w:rPr>
          <w:rFonts w:eastAsia="Times New Roman" w:cs="Times New Roman"/>
          <w:i/>
          <w:iCs/>
          <w:color w:val="111111"/>
          <w:sz w:val="24"/>
          <w:szCs w:val="24"/>
        </w:rPr>
        <w:t>only</w:t>
      </w:r>
      <w:r w:rsidRPr="00D6630A">
        <w:rPr>
          <w:rFonts w:eastAsia="Times New Roman" w:cs="Times New Roman"/>
          <w:color w:val="111111"/>
          <w:sz w:val="24"/>
          <w:szCs w:val="24"/>
        </w:rPr>
        <w:t xml:space="preserve"> by people who are looking for a Topeka bakery, and you're targeting about as accurately as it's possible to target a potential clientele. </w:t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color w:val="111111"/>
          <w:sz w:val="24"/>
          <w:szCs w:val="24"/>
        </w:rPr>
        <w:br/>
        <w:t xml:space="preserve">From </w:t>
      </w:r>
      <w:r>
        <w:rPr>
          <w:rFonts w:eastAsia="Times New Roman" w:cs="Times New Roman"/>
          <w:color w:val="111111"/>
          <w:sz w:val="24"/>
          <w:szCs w:val="24"/>
        </w:rPr>
        <w:t>a Google customer's perspective,</w:t>
      </w:r>
      <w:r w:rsidRPr="00D6630A">
        <w:rPr>
          <w:rFonts w:eastAsia="Times New Roman" w:cs="Times New Roman"/>
          <w:color w:val="111111"/>
          <w:sz w:val="24"/>
          <w:szCs w:val="24"/>
        </w:rPr>
        <w:t xml:space="preserve"> this is a proposition with little risk. AdWords typically operates on a </w:t>
      </w:r>
      <w:hyperlink r:id="rId5" w:history="1">
        <w:r w:rsidRPr="00D6630A">
          <w:rPr>
            <w:rFonts w:eastAsia="Times New Roman" w:cs="Times New Roman"/>
            <w:color w:val="0066CC"/>
            <w:sz w:val="24"/>
            <w:szCs w:val="24"/>
          </w:rPr>
          <w:t>cost per click</w:t>
        </w:r>
      </w:hyperlink>
      <w:r w:rsidRPr="00D6630A">
        <w:rPr>
          <w:rFonts w:eastAsia="Times New Roman" w:cs="Times New Roman"/>
          <w:color w:val="111111"/>
          <w:sz w:val="24"/>
          <w:szCs w:val="24"/>
        </w:rPr>
        <w:t xml:space="preserve"> basis, meaning that an advertiser can place an ad with zero obligation. If no one clicks on the ad, the customer doesn't pay a dime. </w:t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r w:rsidRPr="00D6630A">
        <w:rPr>
          <w:rFonts w:eastAsia="Times New Roman" w:cs="Times New Roman"/>
          <w:b/>
          <w:bCs/>
          <w:color w:val="111111"/>
          <w:sz w:val="24"/>
          <w:szCs w:val="24"/>
        </w:rPr>
        <w:t>A Revolutionary Business Model</w:t>
      </w:r>
      <w:r w:rsidRPr="00D6630A">
        <w:rPr>
          <w:rFonts w:eastAsia="Times New Roman" w:cs="Times New Roman"/>
          <w:color w:val="111111"/>
          <w:sz w:val="24"/>
          <w:szCs w:val="24"/>
        </w:rPr>
        <w:br/>
      </w:r>
      <w:proofErr w:type="gramStart"/>
      <w:r w:rsidRPr="00D6630A">
        <w:rPr>
          <w:rFonts w:eastAsia="Times New Roman" w:cs="Times New Roman"/>
          <w:color w:val="111111"/>
          <w:sz w:val="24"/>
          <w:szCs w:val="24"/>
        </w:rPr>
        <w:t>The</w:t>
      </w:r>
      <w:proofErr w:type="gramEnd"/>
      <w:r w:rsidRPr="00D6630A">
        <w:rPr>
          <w:rFonts w:eastAsia="Times New Roman" w:cs="Times New Roman"/>
          <w:color w:val="111111"/>
          <w:sz w:val="24"/>
          <w:szCs w:val="24"/>
        </w:rPr>
        <w:t xml:space="preserve"> </w:t>
      </w:r>
      <w:hyperlink r:id="rId6" w:history="1">
        <w:r w:rsidRPr="00D6630A">
          <w:rPr>
            <w:rFonts w:eastAsia="Times New Roman" w:cs="Times New Roman"/>
            <w:color w:val="0066CC"/>
            <w:sz w:val="24"/>
            <w:szCs w:val="24"/>
          </w:rPr>
          <w:t>traditional advertising media</w:t>
        </w:r>
      </w:hyperlink>
      <w:r w:rsidRPr="00D6630A">
        <w:rPr>
          <w:rFonts w:eastAsia="Times New Roman" w:cs="Times New Roman"/>
          <w:color w:val="111111"/>
          <w:sz w:val="24"/>
          <w:szCs w:val="24"/>
        </w:rPr>
        <w:t xml:space="preserve"> - radio, television, newspapers et al. - were and are incapable of drawing a distinction between patrons looking to generate traffic, and those looking to make the public aware of their brand. A static general-purpose ad can't tell who's actively in the market for whatever product it's selling, and who's just passively sitting there. To accommodate the latter - people who aren't ready to buy, but who might otherwise keep your competitors top-of-mind - Google lets you pay per impression. That means that the moment a Google user accesses a page on which an ad appears, Google charges the company that placed the ad. Which also literally doesn't cost a dime, but that's a function of the small amounts involved. A typical such agreement allows several views of your ad for less than a penny. </w:t>
      </w:r>
    </w:p>
    <w:p w:rsidR="00D6630A" w:rsidRDefault="00D6630A">
      <w:pPr>
        <w:rPr>
          <w:color w:val="111111"/>
          <w:sz w:val="24"/>
          <w:szCs w:val="20"/>
        </w:rPr>
      </w:pPr>
      <w:r w:rsidRPr="00D6630A">
        <w:rPr>
          <w:color w:val="111111"/>
          <w:sz w:val="24"/>
          <w:szCs w:val="20"/>
        </w:rPr>
        <w:t xml:space="preserve">This is all based via auction. Would-be buyers of AdWords bid for the right to use a particular ad, or phrase. Overpay, and Google enjoys a high markup. Underbid, and you risk losing the auction to a more motivated seller. </w:t>
      </w:r>
      <w:r w:rsidRPr="00D6630A">
        <w:rPr>
          <w:color w:val="111111"/>
          <w:sz w:val="24"/>
          <w:szCs w:val="20"/>
        </w:rPr>
        <w:br/>
      </w:r>
      <w:r w:rsidRPr="00D6630A">
        <w:rPr>
          <w:color w:val="111111"/>
          <w:sz w:val="24"/>
          <w:szCs w:val="20"/>
        </w:rPr>
        <w:br/>
      </w:r>
      <w:r w:rsidRPr="00D6630A">
        <w:rPr>
          <w:rStyle w:val="Strong"/>
          <w:color w:val="111111"/>
          <w:sz w:val="24"/>
          <w:szCs w:val="20"/>
        </w:rPr>
        <w:t xml:space="preserve">But Wait, There's </w:t>
      </w:r>
      <w:proofErr w:type="gramStart"/>
      <w:r w:rsidRPr="00D6630A">
        <w:rPr>
          <w:rStyle w:val="Strong"/>
          <w:color w:val="111111"/>
          <w:sz w:val="24"/>
          <w:szCs w:val="20"/>
        </w:rPr>
        <w:t>More</w:t>
      </w:r>
      <w:proofErr w:type="gramEnd"/>
      <w:r w:rsidRPr="00D6630A">
        <w:rPr>
          <w:color w:val="111111"/>
          <w:sz w:val="24"/>
          <w:szCs w:val="20"/>
        </w:rPr>
        <w:br/>
      </w:r>
      <w:r w:rsidRPr="00D6630A">
        <w:rPr>
          <w:color w:val="111111"/>
          <w:sz w:val="24"/>
          <w:szCs w:val="20"/>
        </w:rPr>
        <w:lastRenderedPageBreak/>
        <w:t xml:space="preserve">But AdWords is only one prong of Google's dual revenue strategy. A related and similarly named but different service is AdSense. </w:t>
      </w:r>
      <w:r w:rsidRPr="00D6630A">
        <w:rPr>
          <w:color w:val="111111"/>
          <w:sz w:val="24"/>
          <w:szCs w:val="20"/>
        </w:rPr>
        <w:br/>
      </w:r>
      <w:r w:rsidRPr="00D6630A">
        <w:rPr>
          <w:color w:val="111111"/>
          <w:sz w:val="24"/>
          <w:szCs w:val="20"/>
        </w:rPr>
        <w:br/>
        <w:t xml:space="preserve">Rather than having ads appear on search pages accessed upon visiting Google.com, AdSense allows owners of other websites to join Google's network and run Google-branded ads. Google's algorithms do all the work, too. Sign up for the network and your website devoted to </w:t>
      </w:r>
      <w:proofErr w:type="spellStart"/>
      <w:r w:rsidRPr="00D6630A">
        <w:rPr>
          <w:color w:val="111111"/>
          <w:sz w:val="24"/>
          <w:szCs w:val="20"/>
        </w:rPr>
        <w:t>Bikram</w:t>
      </w:r>
      <w:proofErr w:type="spellEnd"/>
      <w:r w:rsidRPr="00D6630A">
        <w:rPr>
          <w:color w:val="111111"/>
          <w:sz w:val="24"/>
          <w:szCs w:val="20"/>
        </w:rPr>
        <w:t xml:space="preserve"> yoga might end up running ads for mats, props, etc. Companies that pay Google to run those ads indirectly benefit site owners who use AdSense.</w:t>
      </w:r>
      <w:r w:rsidRPr="00D6630A">
        <w:rPr>
          <w:color w:val="111111"/>
          <w:sz w:val="24"/>
          <w:szCs w:val="20"/>
        </w:rPr>
        <w:br/>
      </w:r>
      <w:r w:rsidRPr="00D6630A">
        <w:rPr>
          <w:color w:val="111111"/>
          <w:sz w:val="24"/>
          <w:szCs w:val="20"/>
        </w:rPr>
        <w:br/>
        <w:t xml:space="preserve">According to Google's </w:t>
      </w:r>
      <w:hyperlink r:id="rId7" w:history="1">
        <w:r w:rsidRPr="00D6630A">
          <w:rPr>
            <w:rStyle w:val="Hyperlink"/>
            <w:sz w:val="24"/>
            <w:szCs w:val="20"/>
          </w:rPr>
          <w:t>income statement</w:t>
        </w:r>
      </w:hyperlink>
      <w:r w:rsidRPr="00D6630A">
        <w:rPr>
          <w:color w:val="111111"/>
          <w:sz w:val="24"/>
          <w:szCs w:val="20"/>
        </w:rPr>
        <w:t xml:space="preserve">, about 70% of its advertising revenues come from AdWords, the rest from AdSense. </w:t>
      </w:r>
      <w:r w:rsidRPr="00D6630A">
        <w:rPr>
          <w:color w:val="111111"/>
          <w:sz w:val="24"/>
          <w:szCs w:val="20"/>
        </w:rPr>
        <w:br/>
      </w:r>
      <w:r w:rsidRPr="00D6630A">
        <w:rPr>
          <w:color w:val="111111"/>
          <w:sz w:val="24"/>
          <w:szCs w:val="20"/>
        </w:rPr>
        <w:br/>
        <w:t>What makes Google's success so remarkable is that so much of this is accomplished without contracts. The company derives almost all of its revenue on at at-will basis. As Google's own annual report states, "Our advertisers can generally terminate their contracts with us at any time."</w:t>
      </w:r>
    </w:p>
    <w:p w:rsidR="00D6630A" w:rsidRPr="00D6630A" w:rsidRDefault="00D6630A">
      <w:pPr>
        <w:rPr>
          <w:sz w:val="40"/>
          <w:szCs w:val="24"/>
        </w:rPr>
      </w:pPr>
      <w:r w:rsidRPr="00D6630A">
        <w:rPr>
          <w:rStyle w:val="Strong"/>
          <w:color w:val="111111"/>
          <w:sz w:val="24"/>
          <w:szCs w:val="20"/>
        </w:rPr>
        <w:t>The Bottom Line</w:t>
      </w:r>
      <w:r w:rsidRPr="00D6630A">
        <w:rPr>
          <w:color w:val="111111"/>
          <w:sz w:val="24"/>
          <w:szCs w:val="20"/>
        </w:rPr>
        <w:br/>
        <w:t xml:space="preserve">Every other service Google offers - from Maps to Earth to Gmail to Docs to Drive - exists to further the primary business. Those services were expensive to create and require great resources to maintain, but for the result - having </w:t>
      </w:r>
      <w:hyperlink r:id="rId8" w:history="1">
        <w:r w:rsidRPr="00D6630A">
          <w:rPr>
            <w:rStyle w:val="Hyperlink"/>
            <w:sz w:val="24"/>
            <w:szCs w:val="20"/>
          </w:rPr>
          <w:t>users spend more time on Google</w:t>
        </w:r>
      </w:hyperlink>
      <w:r w:rsidRPr="00D6630A">
        <w:rPr>
          <w:color w:val="111111"/>
          <w:sz w:val="24"/>
          <w:szCs w:val="20"/>
        </w:rPr>
        <w:t xml:space="preserve"> and thus perpetuate reading and clicking on Google ads - </w:t>
      </w:r>
      <w:proofErr w:type="gramStart"/>
      <w:r w:rsidRPr="00D6630A">
        <w:rPr>
          <w:color w:val="111111"/>
          <w:sz w:val="24"/>
          <w:szCs w:val="20"/>
        </w:rPr>
        <w:t>it's</w:t>
      </w:r>
      <w:proofErr w:type="gramEnd"/>
      <w:r w:rsidRPr="00D6630A">
        <w:rPr>
          <w:color w:val="111111"/>
          <w:sz w:val="24"/>
          <w:szCs w:val="20"/>
        </w:rPr>
        <w:t xml:space="preserve"> money well spent.</w:t>
      </w:r>
    </w:p>
    <w:sectPr w:rsidR="00D6630A" w:rsidRPr="00D6630A" w:rsidSect="007A54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0A"/>
    <w:rsid w:val="00293D15"/>
    <w:rsid w:val="007A545C"/>
    <w:rsid w:val="00D6630A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73D03-302C-402D-8C08-85F25D5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30A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630A"/>
    <w:rPr>
      <w:b/>
      <w:bCs/>
    </w:rPr>
  </w:style>
  <w:style w:type="character" w:styleId="Emphasis">
    <w:name w:val="Emphasis"/>
    <w:basedOn w:val="DefaultParagraphFont"/>
    <w:uiPriority w:val="20"/>
    <w:qFormat/>
    <w:rsid w:val="00D663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1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81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6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pedia.com/features/industryhandbook/interne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estopedia.com/terms/i/incomestatemen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opedia.com/financial-edge/1211/where-are-advertisers-spending-their-money.aspx" TargetMode="External"/><Relationship Id="rId5" Type="http://schemas.openxmlformats.org/officeDocument/2006/relationships/hyperlink" Target="http://www.investopedia.com/terms/c/cpc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vestopedia.com/articles/pf/08/start-own-business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CS Dept</cp:lastModifiedBy>
  <cp:revision>3</cp:revision>
  <cp:lastPrinted>2014-11-20T13:11:00Z</cp:lastPrinted>
  <dcterms:created xsi:type="dcterms:W3CDTF">2013-10-20T20:59:00Z</dcterms:created>
  <dcterms:modified xsi:type="dcterms:W3CDTF">2014-11-20T13:12:00Z</dcterms:modified>
</cp:coreProperties>
</file>